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21A47">
              <w:rPr>
                <w:rFonts w:ascii="Century Gothic" w:hAnsi="Century Gothic"/>
                <w:smallCaps/>
                <w:color w:val="FFFFFF"/>
                <w:sz w:val="32"/>
                <w:szCs w:val="32"/>
                <w:u w:val="none"/>
              </w:rPr>
              <w:t xml:space="preserve">de cata de aceite de oliva virgen. </w:t>
            </w:r>
            <w:r w:rsidR="00224DD1">
              <w:rPr>
                <w:rFonts w:ascii="Century Gothic" w:hAnsi="Century Gothic"/>
                <w:smallCaps/>
                <w:color w:val="FFFFFF"/>
                <w:sz w:val="32"/>
                <w:szCs w:val="32"/>
                <w:u w:val="none"/>
              </w:rPr>
              <w:t>perfeccionamiento</w:t>
            </w:r>
            <w:r>
              <w:rPr>
                <w:rFonts w:ascii="Century Gothic" w:hAnsi="Century Gothic"/>
                <w:smallCaps/>
                <w:color w:val="FFFFFF"/>
                <w:sz w:val="32"/>
                <w:szCs w:val="32"/>
                <w:u w:val="none"/>
              </w:rPr>
              <w:t>.</w:t>
            </w:r>
          </w:p>
          <w:p w:rsidR="00921A47" w:rsidRPr="00A415AF" w:rsidRDefault="00623567" w:rsidP="00A9474F">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A9474F">
              <w:rPr>
                <w:rFonts w:ascii="Century Gothic" w:hAnsi="Century Gothic"/>
                <w:smallCaps/>
                <w:color w:val="FFFFFF"/>
                <w:sz w:val="32"/>
                <w:szCs w:val="32"/>
                <w:u w:val="none"/>
              </w:rPr>
              <w:t>6-7 OCTUBRE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602B04" w:rsidP="00D70239">
      <w:r w:rsidRPr="00602B04">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24" w:rsidRDefault="00952624" w:rsidP="00D018F4">
      <w:r>
        <w:separator/>
      </w:r>
    </w:p>
  </w:endnote>
  <w:endnote w:type="continuationSeparator" w:id="1">
    <w:p w:rsidR="00952624" w:rsidRDefault="0095262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24" w:rsidRDefault="00952624" w:rsidP="00D018F4">
      <w:r>
        <w:separator/>
      </w:r>
    </w:p>
  </w:footnote>
  <w:footnote w:type="continuationSeparator" w:id="1">
    <w:p w:rsidR="00952624" w:rsidRDefault="0095262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35D"/>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B7329"/>
    <w:rsid w:val="001C3ABB"/>
    <w:rsid w:val="001C4C4F"/>
    <w:rsid w:val="001D1146"/>
    <w:rsid w:val="001D27C5"/>
    <w:rsid w:val="001D4523"/>
    <w:rsid w:val="00207DB9"/>
    <w:rsid w:val="00213D5A"/>
    <w:rsid w:val="00217014"/>
    <w:rsid w:val="0022300E"/>
    <w:rsid w:val="00224DD1"/>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7B48"/>
    <w:rsid w:val="0058213F"/>
    <w:rsid w:val="00582AFB"/>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2B04"/>
    <w:rsid w:val="006052E6"/>
    <w:rsid w:val="00610FD4"/>
    <w:rsid w:val="00623567"/>
    <w:rsid w:val="00653A2E"/>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73C4"/>
    <w:rsid w:val="008B7875"/>
    <w:rsid w:val="008C4DFB"/>
    <w:rsid w:val="008C715D"/>
    <w:rsid w:val="008D1FA2"/>
    <w:rsid w:val="008E5D47"/>
    <w:rsid w:val="008F54AC"/>
    <w:rsid w:val="00913F0F"/>
    <w:rsid w:val="0091628E"/>
    <w:rsid w:val="00921A47"/>
    <w:rsid w:val="00941024"/>
    <w:rsid w:val="00946A88"/>
    <w:rsid w:val="00952624"/>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9474F"/>
    <w:rsid w:val="00AA765E"/>
    <w:rsid w:val="00AC1032"/>
    <w:rsid w:val="00AC4AB1"/>
    <w:rsid w:val="00AC5CE9"/>
    <w:rsid w:val="00AD0E61"/>
    <w:rsid w:val="00AE2298"/>
    <w:rsid w:val="00AF597F"/>
    <w:rsid w:val="00AF7850"/>
    <w:rsid w:val="00B23A2F"/>
    <w:rsid w:val="00B25D49"/>
    <w:rsid w:val="00B274B8"/>
    <w:rsid w:val="00B27B13"/>
    <w:rsid w:val="00B3147F"/>
    <w:rsid w:val="00B341F9"/>
    <w:rsid w:val="00B556D2"/>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D4D17"/>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2F96"/>
    <w:rsid w:val="00E74CEB"/>
    <w:rsid w:val="00E82157"/>
    <w:rsid w:val="00E85832"/>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482B-B28F-4CF7-A46E-811F8ED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2016-05-17T17:47:00Z</cp:lastPrinted>
  <dcterms:created xsi:type="dcterms:W3CDTF">2017-07-18T16:25:00Z</dcterms:created>
  <dcterms:modified xsi:type="dcterms:W3CDTF">2017-07-18T16:25:00Z</dcterms:modified>
</cp:coreProperties>
</file>